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DD" w:rsidRPr="0013151C" w:rsidRDefault="001B62B6" w:rsidP="0013151C">
      <w:pPr>
        <w:spacing w:before="68"/>
        <w:ind w:left="550"/>
        <w:jc w:val="center"/>
        <w:rPr>
          <w:b/>
          <w:sz w:val="21"/>
          <w:szCs w:val="21"/>
        </w:rPr>
      </w:pPr>
      <w:r w:rsidRPr="0013151C">
        <w:rPr>
          <w:b/>
          <w:sz w:val="21"/>
          <w:szCs w:val="21"/>
        </w:rPr>
        <w:t>ДЕКЛАРАЦИЯ</w:t>
      </w:r>
    </w:p>
    <w:p w:rsidR="004C58DD" w:rsidRPr="0013151C" w:rsidRDefault="001B62B6" w:rsidP="0013151C">
      <w:pPr>
        <w:tabs>
          <w:tab w:val="left" w:pos="9668"/>
        </w:tabs>
        <w:spacing w:before="1"/>
        <w:ind w:left="554"/>
        <w:jc w:val="center"/>
        <w:rPr>
          <w:b/>
          <w:sz w:val="21"/>
          <w:szCs w:val="21"/>
        </w:rPr>
      </w:pPr>
      <w:r w:rsidRPr="0013151C">
        <w:rPr>
          <w:b/>
          <w:sz w:val="21"/>
          <w:szCs w:val="21"/>
        </w:rPr>
        <w:t>тренера/специалиста/</w:t>
      </w:r>
      <w:r w:rsidRPr="0013151C">
        <w:rPr>
          <w:b/>
          <w:spacing w:val="-4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спортивной</w:t>
      </w:r>
      <w:r w:rsidRPr="0013151C">
        <w:rPr>
          <w:b/>
          <w:spacing w:val="-4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делегации</w:t>
      </w:r>
      <w:r w:rsidRPr="0013151C">
        <w:rPr>
          <w:b/>
          <w:spacing w:val="-4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субъекта</w:t>
      </w:r>
      <w:r w:rsidRPr="0013151C">
        <w:rPr>
          <w:b/>
          <w:spacing w:val="-4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РФ</w:t>
      </w:r>
      <w:r w:rsidRPr="0013151C">
        <w:rPr>
          <w:b/>
          <w:spacing w:val="1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(_</w:t>
      </w:r>
      <w:r w:rsidRPr="0013151C">
        <w:rPr>
          <w:b/>
          <w:sz w:val="21"/>
          <w:szCs w:val="21"/>
          <w:u w:val="single"/>
        </w:rPr>
        <w:tab/>
      </w:r>
      <w:r w:rsidRPr="0013151C">
        <w:rPr>
          <w:b/>
          <w:sz w:val="21"/>
          <w:szCs w:val="21"/>
        </w:rPr>
        <w:t>),</w:t>
      </w:r>
    </w:p>
    <w:p w:rsidR="004C58DD" w:rsidRPr="0013151C" w:rsidRDefault="001B62B6" w:rsidP="0013151C">
      <w:pPr>
        <w:pStyle w:val="a3"/>
        <w:ind w:left="7189"/>
        <w:jc w:val="left"/>
      </w:pPr>
      <w:r w:rsidRPr="0013151C">
        <w:t>название</w:t>
      </w:r>
      <w:r w:rsidRPr="0013151C">
        <w:rPr>
          <w:spacing w:val="-3"/>
        </w:rPr>
        <w:t xml:space="preserve"> </w:t>
      </w:r>
      <w:r w:rsidRPr="0013151C">
        <w:t>субъекта</w:t>
      </w:r>
      <w:r w:rsidRPr="0013151C">
        <w:rPr>
          <w:spacing w:val="-4"/>
        </w:rPr>
        <w:t xml:space="preserve"> </w:t>
      </w:r>
      <w:r w:rsidRPr="0013151C">
        <w:t>РФ</w:t>
      </w:r>
    </w:p>
    <w:p w:rsidR="004C58DD" w:rsidRPr="0013151C" w:rsidRDefault="001B62B6" w:rsidP="0013151C">
      <w:pPr>
        <w:ind w:left="142" w:firstLine="142"/>
        <w:rPr>
          <w:b/>
          <w:sz w:val="21"/>
          <w:szCs w:val="21"/>
        </w:rPr>
      </w:pPr>
      <w:r w:rsidRPr="0013151C">
        <w:rPr>
          <w:b/>
          <w:sz w:val="21"/>
          <w:szCs w:val="21"/>
        </w:rPr>
        <w:t>участвующего</w:t>
      </w:r>
      <w:r w:rsidRPr="0013151C">
        <w:rPr>
          <w:b/>
          <w:spacing w:val="-5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в</w:t>
      </w:r>
      <w:r w:rsidRPr="0013151C">
        <w:rPr>
          <w:b/>
          <w:spacing w:val="-2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спортивном</w:t>
      </w:r>
      <w:r w:rsidRPr="0013151C">
        <w:rPr>
          <w:b/>
          <w:spacing w:val="-6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мероприятии,</w:t>
      </w:r>
      <w:r w:rsidRPr="0013151C">
        <w:rPr>
          <w:b/>
          <w:spacing w:val="-6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проводимом</w:t>
      </w:r>
      <w:r w:rsidRPr="0013151C">
        <w:rPr>
          <w:b/>
          <w:spacing w:val="-4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под</w:t>
      </w:r>
      <w:r w:rsidRPr="0013151C">
        <w:rPr>
          <w:b/>
          <w:spacing w:val="-2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эгидой</w:t>
      </w:r>
      <w:r w:rsidRPr="0013151C">
        <w:rPr>
          <w:b/>
          <w:spacing w:val="-5"/>
          <w:sz w:val="21"/>
          <w:szCs w:val="21"/>
        </w:rPr>
        <w:t xml:space="preserve"> </w:t>
      </w:r>
      <w:r w:rsidRPr="0013151C">
        <w:rPr>
          <w:b/>
          <w:sz w:val="21"/>
          <w:szCs w:val="21"/>
        </w:rPr>
        <w:t>Федерации плавания Московской области</w:t>
      </w:r>
    </w:p>
    <w:p w:rsidR="004C58DD" w:rsidRPr="0013151C" w:rsidRDefault="0013151C" w:rsidP="0013151C">
      <w:pPr>
        <w:tabs>
          <w:tab w:val="left" w:pos="7869"/>
        </w:tabs>
        <w:ind w:left="552"/>
        <w:jc w:val="center"/>
        <w:rPr>
          <w:b/>
          <w:sz w:val="21"/>
          <w:szCs w:val="21"/>
        </w:rPr>
      </w:pPr>
      <w:r w:rsidRPr="0013151C">
        <w:rPr>
          <w:sz w:val="21"/>
          <w:szCs w:val="21"/>
        </w:rPr>
        <w:pict>
          <v:line id="_x0000_s1026" style="position:absolute;left:0;text-align:left;z-index:15728640;mso-position-horizontal-relative:page" from="146.8pt,11.7pt" to="509.15pt,11.7pt" strokeweight=".23469mm">
            <w10:wrap anchorx="page"/>
          </v:line>
        </w:pict>
      </w:r>
      <w:r w:rsidR="001B62B6" w:rsidRPr="0013151C">
        <w:rPr>
          <w:b/>
          <w:sz w:val="21"/>
          <w:szCs w:val="21"/>
        </w:rPr>
        <w:t>(</w:t>
      </w:r>
      <w:r w:rsidR="001B62B6" w:rsidRPr="0013151C">
        <w:rPr>
          <w:b/>
          <w:sz w:val="21"/>
          <w:szCs w:val="21"/>
        </w:rPr>
        <w:tab/>
        <w:t>)</w:t>
      </w:r>
    </w:p>
    <w:p w:rsidR="004C58DD" w:rsidRPr="0013151C" w:rsidRDefault="001B62B6" w:rsidP="0013151C">
      <w:pPr>
        <w:pStyle w:val="a3"/>
        <w:ind w:left="555"/>
        <w:jc w:val="center"/>
      </w:pPr>
      <w:r w:rsidRPr="0013151C">
        <w:t>название</w:t>
      </w:r>
      <w:r w:rsidRPr="0013151C">
        <w:rPr>
          <w:spacing w:val="-2"/>
        </w:rPr>
        <w:t xml:space="preserve"> </w:t>
      </w:r>
      <w:r w:rsidRPr="0013151C">
        <w:t>соревнований</w:t>
      </w:r>
    </w:p>
    <w:p w:rsidR="004C58DD" w:rsidRPr="0013151C" w:rsidRDefault="001B62B6" w:rsidP="0013151C">
      <w:pPr>
        <w:pStyle w:val="a3"/>
        <w:tabs>
          <w:tab w:val="left" w:pos="10253"/>
        </w:tabs>
        <w:spacing w:before="93"/>
        <w:jc w:val="left"/>
      </w:pPr>
      <w:r w:rsidRPr="0013151C">
        <w:t>Я,</w:t>
      </w:r>
      <w:r w:rsidRPr="0013151C">
        <w:rPr>
          <w:spacing w:val="-1"/>
        </w:rPr>
        <w:t xml:space="preserve"> </w:t>
      </w:r>
      <w:r w:rsidRPr="0013151C">
        <w:t>нижеподписавшийся,</w:t>
      </w:r>
      <w:r w:rsidRPr="0013151C">
        <w:rPr>
          <w:spacing w:val="-2"/>
        </w:rPr>
        <w:t xml:space="preserve"> </w:t>
      </w:r>
      <w:r w:rsidRPr="0013151C">
        <w:rPr>
          <w:u w:val="single"/>
        </w:rPr>
        <w:t xml:space="preserve"> </w:t>
      </w:r>
      <w:r w:rsidRPr="0013151C">
        <w:rPr>
          <w:u w:val="single"/>
        </w:rPr>
        <w:tab/>
      </w:r>
    </w:p>
    <w:p w:rsidR="004C58DD" w:rsidRPr="0013151C" w:rsidRDefault="001B62B6" w:rsidP="0013151C">
      <w:pPr>
        <w:spacing w:before="1"/>
        <w:ind w:left="4293"/>
        <w:rPr>
          <w:i/>
          <w:sz w:val="21"/>
          <w:szCs w:val="21"/>
        </w:rPr>
      </w:pPr>
      <w:r w:rsidRPr="0013151C">
        <w:rPr>
          <w:i/>
          <w:sz w:val="21"/>
          <w:szCs w:val="21"/>
        </w:rPr>
        <w:t>(фамилия,</w:t>
      </w:r>
      <w:r w:rsidRPr="0013151C">
        <w:rPr>
          <w:i/>
          <w:spacing w:val="-2"/>
          <w:sz w:val="21"/>
          <w:szCs w:val="21"/>
        </w:rPr>
        <w:t xml:space="preserve"> </w:t>
      </w:r>
      <w:r w:rsidRPr="0013151C">
        <w:rPr>
          <w:i/>
          <w:sz w:val="21"/>
          <w:szCs w:val="21"/>
        </w:rPr>
        <w:t>имя,</w:t>
      </w:r>
      <w:r w:rsidRPr="0013151C">
        <w:rPr>
          <w:i/>
          <w:spacing w:val="-2"/>
          <w:sz w:val="21"/>
          <w:szCs w:val="21"/>
        </w:rPr>
        <w:t xml:space="preserve"> </w:t>
      </w:r>
      <w:r w:rsidRPr="0013151C">
        <w:rPr>
          <w:i/>
          <w:sz w:val="21"/>
          <w:szCs w:val="21"/>
        </w:rPr>
        <w:t>отчество)</w:t>
      </w:r>
    </w:p>
    <w:p w:rsidR="004C58DD" w:rsidRPr="0013151C" w:rsidRDefault="001B62B6" w:rsidP="0013151C">
      <w:pPr>
        <w:tabs>
          <w:tab w:val="left" w:pos="2341"/>
          <w:tab w:val="left" w:pos="10346"/>
        </w:tabs>
        <w:ind w:left="104"/>
        <w:rPr>
          <w:sz w:val="21"/>
          <w:szCs w:val="21"/>
        </w:rPr>
      </w:pPr>
      <w:r w:rsidRPr="0013151C">
        <w:rPr>
          <w:i/>
          <w:sz w:val="21"/>
          <w:szCs w:val="21"/>
        </w:rPr>
        <w:t>паспорт</w:t>
      </w:r>
      <w:r w:rsidRPr="0013151C">
        <w:rPr>
          <w:i/>
          <w:sz w:val="21"/>
          <w:szCs w:val="21"/>
          <w:u w:val="single"/>
        </w:rPr>
        <w:tab/>
      </w:r>
      <w:r w:rsidRPr="0013151C">
        <w:rPr>
          <w:i/>
          <w:sz w:val="21"/>
          <w:szCs w:val="21"/>
        </w:rPr>
        <w:t>выдан</w:t>
      </w:r>
      <w:r w:rsidRPr="0013151C">
        <w:rPr>
          <w:i/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  <w:u w:val="single"/>
        </w:rPr>
        <w:t xml:space="preserve"> </w:t>
      </w:r>
      <w:r w:rsidRPr="0013151C">
        <w:rPr>
          <w:sz w:val="21"/>
          <w:szCs w:val="21"/>
          <w:u w:val="single"/>
        </w:rPr>
        <w:tab/>
      </w:r>
    </w:p>
    <w:p w:rsidR="0013151C" w:rsidRPr="0013151C" w:rsidRDefault="001B62B6" w:rsidP="0013151C">
      <w:pPr>
        <w:tabs>
          <w:tab w:val="left" w:pos="7503"/>
          <w:tab w:val="left" w:pos="9291"/>
          <w:tab w:val="left" w:pos="10040"/>
          <w:tab w:val="left" w:pos="10322"/>
        </w:tabs>
        <w:ind w:left="104" w:right="641"/>
        <w:rPr>
          <w:i/>
          <w:sz w:val="21"/>
          <w:szCs w:val="21"/>
        </w:rPr>
      </w:pPr>
      <w:r w:rsidRPr="0013151C">
        <w:rPr>
          <w:sz w:val="21"/>
          <w:szCs w:val="21"/>
          <w:u w:val="single"/>
        </w:rPr>
        <w:t xml:space="preserve"> </w:t>
      </w:r>
      <w:r w:rsidRPr="0013151C">
        <w:rPr>
          <w:sz w:val="21"/>
          <w:szCs w:val="21"/>
          <w:u w:val="single"/>
        </w:rPr>
        <w:tab/>
      </w:r>
      <w:proofErr w:type="gramStart"/>
      <w:r w:rsidRPr="0013151C">
        <w:rPr>
          <w:i/>
          <w:sz w:val="21"/>
          <w:szCs w:val="21"/>
        </w:rPr>
        <w:t>«</w:t>
      </w:r>
      <w:r w:rsidRPr="0013151C">
        <w:rPr>
          <w:i/>
          <w:sz w:val="21"/>
          <w:szCs w:val="21"/>
          <w:u w:val="single"/>
        </w:rPr>
        <w:t xml:space="preserve">  </w:t>
      </w:r>
      <w:proofErr w:type="gramEnd"/>
      <w:r w:rsidRPr="0013151C">
        <w:rPr>
          <w:i/>
          <w:sz w:val="21"/>
          <w:szCs w:val="21"/>
          <w:u w:val="single"/>
        </w:rPr>
        <w:t xml:space="preserve"> </w:t>
      </w:r>
      <w:r w:rsidRPr="0013151C">
        <w:rPr>
          <w:i/>
          <w:spacing w:val="1"/>
          <w:sz w:val="21"/>
          <w:szCs w:val="21"/>
          <w:u w:val="single"/>
        </w:rPr>
        <w:t xml:space="preserve"> </w:t>
      </w:r>
      <w:r w:rsidRPr="0013151C">
        <w:rPr>
          <w:i/>
          <w:sz w:val="21"/>
          <w:szCs w:val="21"/>
        </w:rPr>
        <w:t>»</w:t>
      </w:r>
      <w:r w:rsidRPr="0013151C">
        <w:rPr>
          <w:i/>
          <w:spacing w:val="-3"/>
          <w:sz w:val="21"/>
          <w:szCs w:val="21"/>
        </w:rPr>
        <w:t xml:space="preserve"> </w:t>
      </w:r>
      <w:r w:rsidRPr="0013151C">
        <w:rPr>
          <w:sz w:val="21"/>
          <w:szCs w:val="21"/>
          <w:u w:val="single"/>
        </w:rPr>
        <w:t xml:space="preserve"> </w:t>
      </w:r>
      <w:r w:rsidRPr="0013151C">
        <w:rPr>
          <w:sz w:val="21"/>
          <w:szCs w:val="21"/>
          <w:u w:val="single"/>
        </w:rPr>
        <w:tab/>
      </w:r>
      <w:r w:rsidRPr="0013151C">
        <w:rPr>
          <w:sz w:val="21"/>
          <w:szCs w:val="21"/>
        </w:rPr>
        <w:t xml:space="preserve"> </w:t>
      </w:r>
      <w:r w:rsidRPr="0013151C">
        <w:rPr>
          <w:spacing w:val="14"/>
          <w:sz w:val="21"/>
          <w:szCs w:val="21"/>
        </w:rPr>
        <w:t xml:space="preserve"> </w:t>
      </w:r>
      <w:r w:rsidRPr="0013151C">
        <w:rPr>
          <w:sz w:val="21"/>
          <w:szCs w:val="21"/>
          <w:u w:val="single"/>
        </w:rPr>
        <w:t xml:space="preserve"> </w:t>
      </w:r>
      <w:r w:rsidRPr="0013151C">
        <w:rPr>
          <w:sz w:val="21"/>
          <w:szCs w:val="21"/>
          <w:u w:val="single"/>
        </w:rPr>
        <w:tab/>
      </w:r>
      <w:r w:rsidRPr="0013151C">
        <w:rPr>
          <w:i/>
          <w:sz w:val="21"/>
          <w:szCs w:val="21"/>
        </w:rPr>
        <w:t>г.,</w:t>
      </w:r>
    </w:p>
    <w:p w:rsidR="004C58DD" w:rsidRPr="0013151C" w:rsidRDefault="001B62B6" w:rsidP="0013151C">
      <w:pPr>
        <w:tabs>
          <w:tab w:val="left" w:pos="7503"/>
          <w:tab w:val="left" w:pos="9291"/>
          <w:tab w:val="left" w:pos="10040"/>
          <w:tab w:val="left" w:pos="10322"/>
        </w:tabs>
        <w:ind w:left="104" w:right="641"/>
        <w:rPr>
          <w:sz w:val="21"/>
          <w:szCs w:val="21"/>
        </w:rPr>
      </w:pPr>
      <w:r w:rsidRPr="0013151C">
        <w:rPr>
          <w:i/>
          <w:spacing w:val="1"/>
          <w:sz w:val="21"/>
          <w:szCs w:val="21"/>
        </w:rPr>
        <w:t xml:space="preserve"> </w:t>
      </w:r>
      <w:r w:rsidRPr="0013151C">
        <w:rPr>
          <w:i/>
          <w:sz w:val="21"/>
          <w:szCs w:val="21"/>
        </w:rPr>
        <w:t>зарегистрированный</w:t>
      </w:r>
      <w:r w:rsidRPr="0013151C">
        <w:rPr>
          <w:i/>
          <w:spacing w:val="-3"/>
          <w:sz w:val="21"/>
          <w:szCs w:val="21"/>
        </w:rPr>
        <w:t xml:space="preserve"> </w:t>
      </w:r>
      <w:r w:rsidRPr="0013151C">
        <w:rPr>
          <w:i/>
          <w:sz w:val="21"/>
          <w:szCs w:val="21"/>
        </w:rPr>
        <w:t>по</w:t>
      </w:r>
      <w:r w:rsidRPr="0013151C">
        <w:rPr>
          <w:i/>
          <w:spacing w:val="-3"/>
          <w:sz w:val="21"/>
          <w:szCs w:val="21"/>
        </w:rPr>
        <w:t xml:space="preserve"> </w:t>
      </w:r>
      <w:r w:rsidRPr="0013151C">
        <w:rPr>
          <w:i/>
          <w:sz w:val="21"/>
          <w:szCs w:val="21"/>
        </w:rPr>
        <w:t>адресу:</w:t>
      </w:r>
      <w:r w:rsidRPr="0013151C">
        <w:rPr>
          <w:i/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  <w:u w:val="single"/>
        </w:rPr>
        <w:t xml:space="preserve"> </w:t>
      </w:r>
      <w:r w:rsidRPr="0013151C">
        <w:rPr>
          <w:sz w:val="21"/>
          <w:szCs w:val="21"/>
          <w:u w:val="single"/>
        </w:rPr>
        <w:tab/>
      </w:r>
      <w:r w:rsidRPr="0013151C">
        <w:rPr>
          <w:sz w:val="21"/>
          <w:szCs w:val="21"/>
          <w:u w:val="single"/>
        </w:rPr>
        <w:tab/>
      </w:r>
      <w:r w:rsidRPr="0013151C">
        <w:rPr>
          <w:sz w:val="21"/>
          <w:szCs w:val="21"/>
          <w:u w:val="single"/>
        </w:rPr>
        <w:tab/>
      </w:r>
      <w:r w:rsidRPr="0013151C">
        <w:rPr>
          <w:sz w:val="21"/>
          <w:szCs w:val="21"/>
          <w:u w:val="single"/>
        </w:rPr>
        <w:tab/>
      </w:r>
    </w:p>
    <w:p w:rsidR="004C58DD" w:rsidRPr="0013151C" w:rsidRDefault="001B62B6" w:rsidP="0013151C">
      <w:pPr>
        <w:pStyle w:val="a3"/>
        <w:tabs>
          <w:tab w:val="left" w:pos="10292"/>
        </w:tabs>
        <w:ind w:right="115"/>
        <w:jc w:val="left"/>
      </w:pPr>
      <w:r w:rsidRPr="0013151C">
        <w:rPr>
          <w:i/>
          <w:u w:val="single"/>
        </w:rPr>
        <w:t xml:space="preserve"> </w:t>
      </w:r>
      <w:r w:rsidRPr="0013151C">
        <w:rPr>
          <w:i/>
          <w:u w:val="single"/>
        </w:rPr>
        <w:tab/>
      </w:r>
      <w:r w:rsidRPr="0013151C">
        <w:rPr>
          <w:i/>
        </w:rPr>
        <w:t>,</w:t>
      </w:r>
      <w:r w:rsidRPr="0013151C">
        <w:rPr>
          <w:i/>
          <w:spacing w:val="1"/>
        </w:rPr>
        <w:t xml:space="preserve"> </w:t>
      </w:r>
      <w:r w:rsidRPr="0013151C">
        <w:t>принимая</w:t>
      </w:r>
      <w:r w:rsidRPr="0013151C">
        <w:rPr>
          <w:spacing w:val="2"/>
        </w:rPr>
        <w:t xml:space="preserve"> </w:t>
      </w:r>
      <w:r w:rsidRPr="0013151C">
        <w:t>во</w:t>
      </w:r>
      <w:r w:rsidRPr="0013151C">
        <w:rPr>
          <w:spacing w:val="1"/>
        </w:rPr>
        <w:t xml:space="preserve"> </w:t>
      </w:r>
      <w:r w:rsidRPr="0013151C">
        <w:t>внимание,</w:t>
      </w:r>
      <w:r w:rsidRPr="0013151C">
        <w:rPr>
          <w:spacing w:val="4"/>
        </w:rPr>
        <w:t xml:space="preserve"> </w:t>
      </w:r>
      <w:r w:rsidRPr="0013151C">
        <w:t>что</w:t>
      </w:r>
      <w:r w:rsidRPr="0013151C">
        <w:rPr>
          <w:spacing w:val="6"/>
        </w:rPr>
        <w:t xml:space="preserve"> Общественная организация «Федерация плавания Московской области»(ФПМО),</w:t>
      </w:r>
      <w:r w:rsidRPr="0013151C">
        <w:t>Общероссийская</w:t>
      </w:r>
      <w:r w:rsidRPr="0013151C">
        <w:rPr>
          <w:spacing w:val="3"/>
        </w:rPr>
        <w:t xml:space="preserve"> </w:t>
      </w:r>
      <w:r w:rsidRPr="0013151C">
        <w:t>общественная</w:t>
      </w:r>
      <w:r w:rsidRPr="0013151C">
        <w:rPr>
          <w:spacing w:val="3"/>
        </w:rPr>
        <w:t xml:space="preserve"> </w:t>
      </w:r>
      <w:r w:rsidRPr="0013151C">
        <w:t>организация</w:t>
      </w:r>
      <w:r w:rsidRPr="0013151C">
        <w:rPr>
          <w:spacing w:val="2"/>
        </w:rPr>
        <w:t xml:space="preserve"> </w:t>
      </w:r>
      <w:r w:rsidRPr="0013151C">
        <w:t>«Всероссийская</w:t>
      </w:r>
      <w:r w:rsidRPr="0013151C">
        <w:rPr>
          <w:spacing w:val="3"/>
        </w:rPr>
        <w:t xml:space="preserve"> </w:t>
      </w:r>
      <w:r w:rsidRPr="0013151C">
        <w:t>федерация</w:t>
      </w:r>
      <w:r w:rsidRPr="0013151C">
        <w:rPr>
          <w:spacing w:val="3"/>
        </w:rPr>
        <w:t xml:space="preserve"> </w:t>
      </w:r>
      <w:r w:rsidRPr="0013151C">
        <w:t>плавания»</w:t>
      </w:r>
      <w:r w:rsidRPr="0013151C">
        <w:rPr>
          <w:spacing w:val="-1"/>
        </w:rPr>
        <w:t xml:space="preserve"> </w:t>
      </w:r>
      <w:r w:rsidRPr="0013151C">
        <w:t>(ВФП),</w:t>
      </w:r>
      <w:r w:rsidRPr="0013151C">
        <w:rPr>
          <w:spacing w:val="-50"/>
        </w:rPr>
        <w:t xml:space="preserve"> </w:t>
      </w:r>
      <w:r w:rsidRPr="0013151C">
        <w:t>Министерство</w:t>
      </w:r>
      <w:r w:rsidRPr="0013151C">
        <w:rPr>
          <w:spacing w:val="7"/>
        </w:rPr>
        <w:t xml:space="preserve"> </w:t>
      </w:r>
      <w:r w:rsidRPr="0013151C">
        <w:t>спорта</w:t>
      </w:r>
      <w:r w:rsidRPr="0013151C">
        <w:rPr>
          <w:spacing w:val="6"/>
        </w:rPr>
        <w:t xml:space="preserve"> </w:t>
      </w:r>
      <w:r w:rsidRPr="0013151C">
        <w:t>РФ</w:t>
      </w:r>
      <w:r w:rsidRPr="0013151C">
        <w:rPr>
          <w:spacing w:val="6"/>
        </w:rPr>
        <w:t xml:space="preserve"> </w:t>
      </w:r>
      <w:r w:rsidRPr="0013151C">
        <w:t>(</w:t>
      </w:r>
      <w:proofErr w:type="spellStart"/>
      <w:r w:rsidRPr="0013151C">
        <w:t>Минспорт</w:t>
      </w:r>
      <w:proofErr w:type="spellEnd"/>
      <w:r w:rsidRPr="0013151C">
        <w:rPr>
          <w:spacing w:val="4"/>
        </w:rPr>
        <w:t xml:space="preserve"> </w:t>
      </w:r>
      <w:r w:rsidRPr="0013151C">
        <w:t>России),</w:t>
      </w:r>
      <w:r w:rsidRPr="0013151C">
        <w:rPr>
          <w:spacing w:val="7"/>
        </w:rPr>
        <w:t xml:space="preserve"> </w:t>
      </w:r>
      <w:r w:rsidRPr="0013151C">
        <w:t>Олимпийский</w:t>
      </w:r>
      <w:r w:rsidRPr="0013151C">
        <w:rPr>
          <w:spacing w:val="8"/>
        </w:rPr>
        <w:t xml:space="preserve"> </w:t>
      </w:r>
      <w:r w:rsidRPr="0013151C">
        <w:t>комитет</w:t>
      </w:r>
      <w:r w:rsidRPr="0013151C">
        <w:rPr>
          <w:spacing w:val="5"/>
        </w:rPr>
        <w:t xml:space="preserve"> </w:t>
      </w:r>
      <w:r w:rsidRPr="0013151C">
        <w:t>России</w:t>
      </w:r>
      <w:r w:rsidRPr="0013151C">
        <w:rPr>
          <w:spacing w:val="7"/>
        </w:rPr>
        <w:t xml:space="preserve"> </w:t>
      </w:r>
      <w:r w:rsidRPr="0013151C">
        <w:t>(ОКР),</w:t>
      </w:r>
      <w:r w:rsidRPr="0013151C">
        <w:rPr>
          <w:spacing w:val="7"/>
        </w:rPr>
        <w:t xml:space="preserve"> </w:t>
      </w:r>
      <w:r w:rsidRPr="0013151C">
        <w:t>Всемирное</w:t>
      </w:r>
      <w:r w:rsidRPr="0013151C">
        <w:rPr>
          <w:spacing w:val="7"/>
        </w:rPr>
        <w:t xml:space="preserve"> </w:t>
      </w:r>
      <w:r w:rsidRPr="0013151C">
        <w:t>антидопинговое</w:t>
      </w:r>
      <w:r w:rsidRPr="0013151C">
        <w:rPr>
          <w:spacing w:val="1"/>
        </w:rPr>
        <w:t xml:space="preserve"> </w:t>
      </w:r>
      <w:r w:rsidRPr="0013151C">
        <w:t>агентство</w:t>
      </w:r>
      <w:r w:rsidRPr="0013151C">
        <w:rPr>
          <w:spacing w:val="1"/>
        </w:rPr>
        <w:t xml:space="preserve"> </w:t>
      </w:r>
      <w:r w:rsidRPr="0013151C">
        <w:t>(WADA)</w:t>
      </w:r>
      <w:r w:rsidRPr="0013151C">
        <w:rPr>
          <w:spacing w:val="1"/>
        </w:rPr>
        <w:t xml:space="preserve"> </w:t>
      </w:r>
      <w:r w:rsidRPr="0013151C">
        <w:t>и</w:t>
      </w:r>
      <w:r w:rsidRPr="0013151C">
        <w:rPr>
          <w:spacing w:val="3"/>
        </w:rPr>
        <w:t xml:space="preserve"> </w:t>
      </w:r>
      <w:r w:rsidRPr="0013151C">
        <w:t>Международная</w:t>
      </w:r>
      <w:r w:rsidRPr="0013151C">
        <w:rPr>
          <w:spacing w:val="3"/>
        </w:rPr>
        <w:t xml:space="preserve"> </w:t>
      </w:r>
      <w:r w:rsidRPr="0013151C">
        <w:t>федерация</w:t>
      </w:r>
      <w:r w:rsidRPr="0013151C">
        <w:rPr>
          <w:spacing w:val="51"/>
        </w:rPr>
        <w:t xml:space="preserve"> </w:t>
      </w:r>
      <w:r w:rsidRPr="0013151C">
        <w:t>водных</w:t>
      </w:r>
      <w:r w:rsidRPr="0013151C">
        <w:rPr>
          <w:spacing w:val="1"/>
        </w:rPr>
        <w:t xml:space="preserve"> </w:t>
      </w:r>
      <w:r w:rsidRPr="0013151C">
        <w:t>видов</w:t>
      </w:r>
      <w:r w:rsidRPr="0013151C">
        <w:rPr>
          <w:spacing w:val="5"/>
        </w:rPr>
        <w:t xml:space="preserve"> </w:t>
      </w:r>
      <w:r w:rsidRPr="0013151C">
        <w:t>спорта</w:t>
      </w:r>
      <w:r w:rsidRPr="0013151C">
        <w:rPr>
          <w:spacing w:val="4"/>
        </w:rPr>
        <w:t xml:space="preserve"> </w:t>
      </w:r>
      <w:r w:rsidRPr="0013151C">
        <w:t>(WORLD</w:t>
      </w:r>
      <w:r w:rsidRPr="0013151C">
        <w:rPr>
          <w:spacing w:val="5"/>
        </w:rPr>
        <w:t xml:space="preserve"> </w:t>
      </w:r>
      <w:r w:rsidRPr="0013151C">
        <w:t>AQUATICS),</w:t>
      </w:r>
      <w:r w:rsidRPr="0013151C">
        <w:rPr>
          <w:spacing w:val="2"/>
        </w:rPr>
        <w:t xml:space="preserve"> </w:t>
      </w:r>
      <w:r w:rsidRPr="0013151C">
        <w:t>Европейская  лига</w:t>
      </w:r>
      <w:r w:rsidRPr="0013151C">
        <w:rPr>
          <w:spacing w:val="-50"/>
        </w:rPr>
        <w:t xml:space="preserve"> </w:t>
      </w:r>
      <w:r w:rsidRPr="0013151C">
        <w:t>плавания</w:t>
      </w:r>
      <w:r w:rsidRPr="0013151C">
        <w:rPr>
          <w:spacing w:val="42"/>
        </w:rPr>
        <w:t xml:space="preserve"> </w:t>
      </w:r>
      <w:r w:rsidRPr="0013151C">
        <w:t>(LEN)</w:t>
      </w:r>
      <w:r w:rsidRPr="0013151C">
        <w:rPr>
          <w:spacing w:val="44"/>
        </w:rPr>
        <w:t xml:space="preserve"> </w:t>
      </w:r>
      <w:r w:rsidRPr="0013151C">
        <w:t>направляют</w:t>
      </w:r>
      <w:r w:rsidRPr="0013151C">
        <w:rPr>
          <w:spacing w:val="43"/>
        </w:rPr>
        <w:t xml:space="preserve"> </w:t>
      </w:r>
      <w:r w:rsidRPr="0013151C">
        <w:t>свои</w:t>
      </w:r>
      <w:r w:rsidRPr="0013151C">
        <w:rPr>
          <w:spacing w:val="44"/>
        </w:rPr>
        <w:t xml:space="preserve"> </w:t>
      </w:r>
      <w:r w:rsidRPr="0013151C">
        <w:t>усилия</w:t>
      </w:r>
      <w:r w:rsidRPr="0013151C">
        <w:rPr>
          <w:spacing w:val="43"/>
        </w:rPr>
        <w:t xml:space="preserve"> </w:t>
      </w:r>
      <w:r w:rsidRPr="0013151C">
        <w:t>на</w:t>
      </w:r>
      <w:r w:rsidRPr="0013151C">
        <w:rPr>
          <w:spacing w:val="43"/>
        </w:rPr>
        <w:t xml:space="preserve"> </w:t>
      </w:r>
      <w:r w:rsidRPr="0013151C">
        <w:t>борьбу</w:t>
      </w:r>
      <w:r w:rsidRPr="0013151C">
        <w:rPr>
          <w:spacing w:val="42"/>
        </w:rPr>
        <w:t xml:space="preserve"> </w:t>
      </w:r>
      <w:r w:rsidRPr="0013151C">
        <w:t>с</w:t>
      </w:r>
      <w:r w:rsidRPr="0013151C">
        <w:rPr>
          <w:spacing w:val="45"/>
        </w:rPr>
        <w:t xml:space="preserve"> </w:t>
      </w:r>
      <w:r w:rsidRPr="0013151C">
        <w:t>применением</w:t>
      </w:r>
      <w:r w:rsidRPr="0013151C">
        <w:rPr>
          <w:spacing w:val="44"/>
        </w:rPr>
        <w:t xml:space="preserve"> </w:t>
      </w:r>
      <w:r w:rsidRPr="0013151C">
        <w:t>допинга</w:t>
      </w:r>
      <w:r w:rsidRPr="0013151C">
        <w:rPr>
          <w:spacing w:val="42"/>
        </w:rPr>
        <w:t xml:space="preserve"> </w:t>
      </w:r>
      <w:r w:rsidRPr="0013151C">
        <w:t>в</w:t>
      </w:r>
      <w:r w:rsidRPr="0013151C">
        <w:rPr>
          <w:spacing w:val="46"/>
        </w:rPr>
        <w:t xml:space="preserve"> </w:t>
      </w:r>
      <w:r w:rsidRPr="0013151C">
        <w:t>спорте,</w:t>
      </w:r>
      <w:r w:rsidRPr="0013151C">
        <w:rPr>
          <w:spacing w:val="41"/>
        </w:rPr>
        <w:t xml:space="preserve"> </w:t>
      </w:r>
      <w:r w:rsidRPr="0013151C">
        <w:t>декларирую,</w:t>
      </w:r>
      <w:r w:rsidRPr="0013151C">
        <w:rPr>
          <w:spacing w:val="45"/>
        </w:rPr>
        <w:t xml:space="preserve"> </w:t>
      </w:r>
      <w:r w:rsidRPr="0013151C">
        <w:t>что</w:t>
      </w:r>
      <w:r w:rsidRPr="0013151C">
        <w:rPr>
          <w:spacing w:val="45"/>
        </w:rPr>
        <w:t xml:space="preserve"> </w:t>
      </w:r>
      <w:r w:rsidRPr="0013151C">
        <w:t>в</w:t>
      </w:r>
      <w:r w:rsidRPr="0013151C">
        <w:rPr>
          <w:spacing w:val="45"/>
        </w:rPr>
        <w:t xml:space="preserve"> </w:t>
      </w:r>
      <w:r w:rsidRPr="0013151C">
        <w:t>период</w:t>
      </w:r>
      <w:r w:rsidRPr="0013151C">
        <w:rPr>
          <w:spacing w:val="-49"/>
        </w:rPr>
        <w:t xml:space="preserve"> </w:t>
      </w:r>
      <w:r w:rsidRPr="0013151C">
        <w:t>подготовки</w:t>
      </w:r>
      <w:r w:rsidRPr="0013151C">
        <w:rPr>
          <w:spacing w:val="-1"/>
        </w:rPr>
        <w:t xml:space="preserve"> </w:t>
      </w:r>
      <w:r w:rsidRPr="0013151C">
        <w:t>к</w:t>
      </w:r>
      <w:r w:rsidRPr="0013151C">
        <w:rPr>
          <w:spacing w:val="-2"/>
        </w:rPr>
        <w:t xml:space="preserve"> </w:t>
      </w:r>
      <w:r w:rsidRPr="0013151C">
        <w:t>этим</w:t>
      </w:r>
      <w:r w:rsidRPr="0013151C">
        <w:rPr>
          <w:spacing w:val="-2"/>
        </w:rPr>
        <w:t xml:space="preserve"> </w:t>
      </w:r>
      <w:r w:rsidRPr="0013151C">
        <w:t>соревнованиям члены сборной</w:t>
      </w:r>
      <w:r w:rsidRPr="0013151C">
        <w:rPr>
          <w:spacing w:val="-3"/>
        </w:rPr>
        <w:t xml:space="preserve"> </w:t>
      </w:r>
      <w:r w:rsidRPr="0013151C">
        <w:t>команды субъекта</w:t>
      </w:r>
      <w:r w:rsidRPr="0013151C">
        <w:rPr>
          <w:spacing w:val="-3"/>
        </w:rPr>
        <w:t xml:space="preserve"> </w:t>
      </w:r>
      <w:r w:rsidRPr="0013151C">
        <w:t>РФ:</w:t>
      </w:r>
    </w:p>
    <w:p w:rsidR="004C58DD" w:rsidRPr="0013151C" w:rsidRDefault="001B62B6" w:rsidP="0013151C">
      <w:pPr>
        <w:pStyle w:val="a4"/>
        <w:numPr>
          <w:ilvl w:val="0"/>
          <w:numId w:val="1"/>
        </w:numPr>
        <w:tabs>
          <w:tab w:val="left" w:pos="412"/>
        </w:tabs>
        <w:ind w:right="115" w:firstLine="0"/>
        <w:jc w:val="both"/>
        <w:rPr>
          <w:sz w:val="21"/>
          <w:szCs w:val="21"/>
        </w:rPr>
      </w:pPr>
      <w:r w:rsidRPr="0013151C">
        <w:rPr>
          <w:sz w:val="21"/>
          <w:szCs w:val="21"/>
        </w:rPr>
        <w:t>Не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использовали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своей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профессиональной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практике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фармакологических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препаратов,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средств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методов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восстановления и повышения работоспособности, перечисленных в списке WADA и WORLD AQUATICS в качестве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запрещенных.</w:t>
      </w:r>
      <w:bookmarkStart w:id="0" w:name="_GoBack"/>
      <w:bookmarkEnd w:id="0"/>
    </w:p>
    <w:p w:rsidR="004C58DD" w:rsidRPr="0013151C" w:rsidRDefault="001B62B6" w:rsidP="0013151C">
      <w:pPr>
        <w:pStyle w:val="a4"/>
        <w:numPr>
          <w:ilvl w:val="0"/>
          <w:numId w:val="1"/>
        </w:numPr>
        <w:tabs>
          <w:tab w:val="left" w:pos="338"/>
        </w:tabs>
        <w:spacing w:before="1"/>
        <w:ind w:right="117" w:firstLine="0"/>
        <w:jc w:val="both"/>
        <w:rPr>
          <w:sz w:val="21"/>
          <w:szCs w:val="21"/>
        </w:rPr>
      </w:pPr>
      <w:r w:rsidRPr="0013151C">
        <w:rPr>
          <w:sz w:val="21"/>
          <w:szCs w:val="21"/>
        </w:rPr>
        <w:t>Не допускали применения спортсменами медикаментов в любых формах, пищевых добавок, специализированных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препаратов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спортивного</w:t>
      </w:r>
      <w:r w:rsidRPr="0013151C">
        <w:rPr>
          <w:spacing w:val="-4"/>
          <w:sz w:val="21"/>
          <w:szCs w:val="21"/>
        </w:rPr>
        <w:t xml:space="preserve"> </w:t>
      </w:r>
      <w:r w:rsidRPr="0013151C">
        <w:rPr>
          <w:sz w:val="21"/>
          <w:szCs w:val="21"/>
        </w:rPr>
        <w:t>питания,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не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имеющих</w:t>
      </w:r>
      <w:r w:rsidRPr="0013151C">
        <w:rPr>
          <w:spacing w:val="-4"/>
          <w:sz w:val="21"/>
          <w:szCs w:val="21"/>
        </w:rPr>
        <w:t xml:space="preserve"> </w:t>
      </w:r>
      <w:r w:rsidRPr="0013151C">
        <w:rPr>
          <w:sz w:val="21"/>
          <w:szCs w:val="21"/>
        </w:rPr>
        <w:t>российского</w:t>
      </w:r>
      <w:r w:rsidRPr="0013151C">
        <w:rPr>
          <w:spacing w:val="-4"/>
          <w:sz w:val="21"/>
          <w:szCs w:val="21"/>
        </w:rPr>
        <w:t xml:space="preserve"> </w:t>
      </w:r>
      <w:r w:rsidRPr="0013151C">
        <w:rPr>
          <w:sz w:val="21"/>
          <w:szCs w:val="21"/>
        </w:rPr>
        <w:t>антидопингового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сертификата.</w:t>
      </w:r>
    </w:p>
    <w:p w:rsidR="004C58DD" w:rsidRPr="0013151C" w:rsidRDefault="001B62B6" w:rsidP="0013151C">
      <w:pPr>
        <w:pStyle w:val="a4"/>
        <w:numPr>
          <w:ilvl w:val="0"/>
          <w:numId w:val="1"/>
        </w:numPr>
        <w:tabs>
          <w:tab w:val="left" w:pos="333"/>
        </w:tabs>
        <w:ind w:right="121" w:firstLine="0"/>
        <w:jc w:val="both"/>
        <w:rPr>
          <w:sz w:val="21"/>
          <w:szCs w:val="21"/>
        </w:rPr>
      </w:pPr>
      <w:r w:rsidRPr="0013151C">
        <w:rPr>
          <w:sz w:val="21"/>
          <w:szCs w:val="21"/>
        </w:rPr>
        <w:t>В ходе подготовки к мероприятию специалисты регулярно проводили со спортсменами разъяснительную работу 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недопустимости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применения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допинга в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спорте.</w:t>
      </w:r>
    </w:p>
    <w:p w:rsidR="004C58DD" w:rsidRPr="0013151C" w:rsidRDefault="001B62B6" w:rsidP="0013151C">
      <w:pPr>
        <w:pStyle w:val="a4"/>
        <w:numPr>
          <w:ilvl w:val="0"/>
          <w:numId w:val="1"/>
        </w:numPr>
        <w:tabs>
          <w:tab w:val="left" w:pos="420"/>
        </w:tabs>
        <w:ind w:right="119" w:firstLine="0"/>
        <w:jc w:val="both"/>
        <w:rPr>
          <w:sz w:val="21"/>
          <w:szCs w:val="21"/>
        </w:rPr>
      </w:pPr>
      <w:r w:rsidRPr="0013151C">
        <w:rPr>
          <w:sz w:val="21"/>
          <w:szCs w:val="21"/>
        </w:rPr>
        <w:t>Обязуюсь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содействовать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выполнению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спортсменами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нашей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делегации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этих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соревнованиях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регламента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прохождения</w:t>
      </w:r>
      <w:r w:rsidRPr="0013151C">
        <w:rPr>
          <w:spacing w:val="-3"/>
          <w:sz w:val="21"/>
          <w:szCs w:val="21"/>
        </w:rPr>
        <w:t xml:space="preserve"> </w:t>
      </w:r>
      <w:r w:rsidRPr="0013151C">
        <w:rPr>
          <w:sz w:val="21"/>
          <w:szCs w:val="21"/>
        </w:rPr>
        <w:t>антидопингового</w:t>
      </w:r>
      <w:r w:rsidRPr="0013151C">
        <w:rPr>
          <w:spacing w:val="-3"/>
          <w:sz w:val="21"/>
          <w:szCs w:val="21"/>
        </w:rPr>
        <w:t xml:space="preserve"> </w:t>
      </w:r>
      <w:r w:rsidRPr="0013151C">
        <w:rPr>
          <w:sz w:val="21"/>
          <w:szCs w:val="21"/>
        </w:rPr>
        <w:t>контроля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в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соответствии с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Кодексом WADA.</w:t>
      </w:r>
    </w:p>
    <w:p w:rsidR="004C58DD" w:rsidRPr="0013151C" w:rsidRDefault="001B62B6" w:rsidP="0013151C">
      <w:pPr>
        <w:pStyle w:val="a4"/>
        <w:numPr>
          <w:ilvl w:val="0"/>
          <w:numId w:val="1"/>
        </w:numPr>
        <w:tabs>
          <w:tab w:val="left" w:pos="403"/>
        </w:tabs>
        <w:spacing w:before="1"/>
        <w:ind w:firstLine="0"/>
        <w:jc w:val="both"/>
        <w:rPr>
          <w:sz w:val="21"/>
          <w:szCs w:val="21"/>
        </w:rPr>
      </w:pPr>
      <w:r w:rsidRPr="0013151C">
        <w:rPr>
          <w:sz w:val="21"/>
          <w:szCs w:val="21"/>
        </w:rPr>
        <w:t>Мне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известно,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что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допускается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применение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запрещенных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препаратов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медицинским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показаниям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без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надлежащего оформления специальных документов – формуляров терапевтического исключения Мне известно, что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неправильно или несвоевременное оформленные документы терапевтического исключения могут повлечь за собой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отстранение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спортсменов</w:t>
      </w:r>
      <w:r w:rsidRPr="0013151C">
        <w:rPr>
          <w:spacing w:val="-3"/>
          <w:sz w:val="21"/>
          <w:szCs w:val="21"/>
        </w:rPr>
        <w:t xml:space="preserve"> </w:t>
      </w:r>
      <w:r w:rsidRPr="0013151C">
        <w:rPr>
          <w:sz w:val="21"/>
          <w:szCs w:val="21"/>
        </w:rPr>
        <w:t>от стартов и</w:t>
      </w:r>
      <w:r w:rsidRPr="0013151C">
        <w:rPr>
          <w:spacing w:val="-4"/>
          <w:sz w:val="21"/>
          <w:szCs w:val="21"/>
        </w:rPr>
        <w:t xml:space="preserve"> </w:t>
      </w:r>
      <w:r w:rsidRPr="0013151C">
        <w:rPr>
          <w:sz w:val="21"/>
          <w:szCs w:val="21"/>
        </w:rPr>
        <w:t>их</w:t>
      </w:r>
      <w:r w:rsidRPr="0013151C">
        <w:rPr>
          <w:spacing w:val="-3"/>
          <w:sz w:val="21"/>
          <w:szCs w:val="21"/>
        </w:rPr>
        <w:t xml:space="preserve"> </w:t>
      </w:r>
      <w:r w:rsidRPr="0013151C">
        <w:rPr>
          <w:sz w:val="21"/>
          <w:szCs w:val="21"/>
        </w:rPr>
        <w:t>дисквалификацию,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за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что я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несу</w:t>
      </w:r>
      <w:r w:rsidRPr="0013151C">
        <w:rPr>
          <w:spacing w:val="-7"/>
          <w:sz w:val="21"/>
          <w:szCs w:val="21"/>
        </w:rPr>
        <w:t xml:space="preserve"> </w:t>
      </w:r>
      <w:r w:rsidRPr="0013151C">
        <w:rPr>
          <w:sz w:val="21"/>
          <w:szCs w:val="21"/>
        </w:rPr>
        <w:t>персональную ответственность.</w:t>
      </w:r>
    </w:p>
    <w:p w:rsidR="004C58DD" w:rsidRPr="0013151C" w:rsidRDefault="001B62B6" w:rsidP="0013151C">
      <w:pPr>
        <w:pStyle w:val="a4"/>
        <w:numPr>
          <w:ilvl w:val="0"/>
          <w:numId w:val="1"/>
        </w:numPr>
        <w:tabs>
          <w:tab w:val="left" w:pos="333"/>
        </w:tabs>
        <w:ind w:firstLine="0"/>
        <w:jc w:val="both"/>
        <w:rPr>
          <w:sz w:val="21"/>
          <w:szCs w:val="21"/>
        </w:rPr>
      </w:pPr>
      <w:r w:rsidRPr="0013151C">
        <w:rPr>
          <w:sz w:val="21"/>
          <w:szCs w:val="21"/>
        </w:rPr>
        <w:t>Я имею в своем распоряжение комплект методических указаний и брошюр, посвященных правилам и процедурам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допинг-контроля, включая порядок оформления терапевтических исключений, порядок оформления информации 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местопребывании спортсменов, текст Кодекса WADA, список разрешенных к использованию препаратов и другие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информационные материалы. В целях ознакомления с этими материалами тренеров и спортсменов команды субъекта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РФ,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обязуюсь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время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проведения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данного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спортивного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мероприятия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провести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дополнительные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беседы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спортсменами.</w:t>
      </w:r>
    </w:p>
    <w:p w:rsidR="004C58DD" w:rsidRPr="0013151C" w:rsidRDefault="001B62B6" w:rsidP="0013151C">
      <w:pPr>
        <w:pStyle w:val="a4"/>
        <w:numPr>
          <w:ilvl w:val="0"/>
          <w:numId w:val="1"/>
        </w:numPr>
        <w:tabs>
          <w:tab w:val="left" w:pos="358"/>
        </w:tabs>
        <w:ind w:right="114" w:firstLine="0"/>
        <w:jc w:val="both"/>
        <w:rPr>
          <w:sz w:val="21"/>
          <w:szCs w:val="21"/>
        </w:rPr>
      </w:pPr>
      <w:r w:rsidRPr="0013151C">
        <w:rPr>
          <w:sz w:val="21"/>
          <w:szCs w:val="21"/>
        </w:rPr>
        <w:t>Я, принимая участие в настоящих соревнованиях, а также в иных соревнованиях по плаванию, организацию 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проведение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которых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осуществляет</w:t>
      </w:r>
      <w:r w:rsidRPr="0013151C">
        <w:rPr>
          <w:spacing w:val="1"/>
          <w:sz w:val="21"/>
          <w:szCs w:val="21"/>
        </w:rPr>
        <w:t xml:space="preserve"> ФПМО,</w:t>
      </w:r>
      <w:r w:rsidRPr="0013151C">
        <w:rPr>
          <w:sz w:val="21"/>
          <w:szCs w:val="21"/>
        </w:rPr>
        <w:t>ВФП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(или)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Международная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федерация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водных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видов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(WORLD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AQUATICS)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(или)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Европейская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лига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плавания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(LEN),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согласен(а)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обязуюсь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неукоснительно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соблюдать</w:t>
      </w:r>
      <w:r w:rsidRPr="0013151C">
        <w:rPr>
          <w:spacing w:val="52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выполнять все положения Устава ВФП, Статус спортсмена – кандидата в сборную команду России по плаванию, иные</w:t>
      </w:r>
      <w:r w:rsidRPr="0013151C">
        <w:rPr>
          <w:spacing w:val="-50"/>
          <w:sz w:val="21"/>
          <w:szCs w:val="21"/>
        </w:rPr>
        <w:t xml:space="preserve"> </w:t>
      </w:r>
      <w:r w:rsidRPr="0013151C">
        <w:rPr>
          <w:sz w:val="21"/>
          <w:szCs w:val="21"/>
        </w:rPr>
        <w:t>регламентирующие документы ФПМО,ВФП и решения его компетентных органов (правила, положения, регламенты и др.),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регламенты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проведения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межрегиональных,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всероссийских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международных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соревнований,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утвержденные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федеральным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органом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исполнительной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власти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области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физической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культуры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спорта,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соответствующими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компетентными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органами</w:t>
      </w:r>
      <w:r w:rsidRPr="0013151C">
        <w:rPr>
          <w:spacing w:val="1"/>
          <w:sz w:val="21"/>
          <w:szCs w:val="21"/>
        </w:rPr>
        <w:t xml:space="preserve"> ФПМО,</w:t>
      </w:r>
      <w:r w:rsidRPr="0013151C">
        <w:rPr>
          <w:sz w:val="21"/>
          <w:szCs w:val="21"/>
        </w:rPr>
        <w:t>ВФП,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Международной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федерацией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водных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видов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(WORLD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AQUATICS)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или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Европейской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лигой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плавания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(LEN),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Олимпийскую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хартию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МОК,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Общероссийские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антидопинговые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правила,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антидопинговые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правила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Международной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федерации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водных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видов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(WORLD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AQUATICS),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Всемирный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антидопинговый</w:t>
      </w:r>
      <w:r w:rsidRPr="0013151C">
        <w:rPr>
          <w:spacing w:val="-4"/>
          <w:sz w:val="21"/>
          <w:szCs w:val="21"/>
        </w:rPr>
        <w:t xml:space="preserve"> </w:t>
      </w:r>
      <w:r w:rsidRPr="0013151C">
        <w:rPr>
          <w:sz w:val="21"/>
          <w:szCs w:val="21"/>
        </w:rPr>
        <w:t>кодекс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-3"/>
          <w:sz w:val="21"/>
          <w:szCs w:val="21"/>
        </w:rPr>
        <w:t xml:space="preserve"> </w:t>
      </w:r>
      <w:r w:rsidRPr="0013151C">
        <w:rPr>
          <w:sz w:val="21"/>
          <w:szCs w:val="21"/>
        </w:rPr>
        <w:t>регламентирующие</w:t>
      </w:r>
      <w:r w:rsidRPr="0013151C">
        <w:rPr>
          <w:spacing w:val="-3"/>
          <w:sz w:val="21"/>
          <w:szCs w:val="21"/>
        </w:rPr>
        <w:t xml:space="preserve"> </w:t>
      </w:r>
      <w:r w:rsidRPr="0013151C">
        <w:rPr>
          <w:sz w:val="21"/>
          <w:szCs w:val="21"/>
        </w:rPr>
        <w:t>документы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Всемирного антидопингового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агентства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(WADA).</w:t>
      </w:r>
    </w:p>
    <w:p w:rsidR="004C58DD" w:rsidRPr="0013151C" w:rsidRDefault="001B62B6" w:rsidP="0013151C">
      <w:pPr>
        <w:pStyle w:val="a4"/>
        <w:numPr>
          <w:ilvl w:val="0"/>
          <w:numId w:val="1"/>
        </w:numPr>
        <w:tabs>
          <w:tab w:val="left" w:pos="395"/>
        </w:tabs>
        <w:spacing w:before="1"/>
        <w:ind w:right="121" w:firstLine="0"/>
        <w:jc w:val="both"/>
        <w:rPr>
          <w:sz w:val="21"/>
          <w:szCs w:val="21"/>
        </w:rPr>
      </w:pPr>
      <w:r w:rsidRPr="0013151C">
        <w:rPr>
          <w:sz w:val="21"/>
          <w:szCs w:val="21"/>
        </w:rPr>
        <w:t>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также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подтверждаю,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что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данный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период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являюсь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подозреваемым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или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обвиненным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совершении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преступления,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предусмотренного статьей</w:t>
      </w:r>
      <w:r w:rsidRPr="0013151C">
        <w:rPr>
          <w:spacing w:val="-4"/>
          <w:sz w:val="21"/>
          <w:szCs w:val="21"/>
        </w:rPr>
        <w:t xml:space="preserve"> </w:t>
      </w:r>
      <w:r w:rsidRPr="0013151C">
        <w:rPr>
          <w:sz w:val="21"/>
          <w:szCs w:val="21"/>
        </w:rPr>
        <w:t>184</w:t>
      </w:r>
      <w:r w:rsidRPr="0013151C">
        <w:rPr>
          <w:spacing w:val="-3"/>
          <w:sz w:val="21"/>
          <w:szCs w:val="21"/>
        </w:rPr>
        <w:t xml:space="preserve"> </w:t>
      </w:r>
      <w:r w:rsidRPr="0013151C">
        <w:rPr>
          <w:sz w:val="21"/>
          <w:szCs w:val="21"/>
        </w:rPr>
        <w:t>Уголовного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кодекса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Российской</w:t>
      </w:r>
      <w:r w:rsidRPr="0013151C">
        <w:rPr>
          <w:spacing w:val="-6"/>
          <w:sz w:val="21"/>
          <w:szCs w:val="21"/>
        </w:rPr>
        <w:t xml:space="preserve"> </w:t>
      </w:r>
      <w:r w:rsidRPr="0013151C">
        <w:rPr>
          <w:sz w:val="21"/>
          <w:szCs w:val="21"/>
        </w:rPr>
        <w:t>Федерации.</w:t>
      </w:r>
    </w:p>
    <w:p w:rsidR="004C58DD" w:rsidRPr="0013151C" w:rsidRDefault="001B62B6" w:rsidP="0013151C">
      <w:pPr>
        <w:pStyle w:val="a4"/>
        <w:numPr>
          <w:ilvl w:val="0"/>
          <w:numId w:val="1"/>
        </w:numPr>
        <w:tabs>
          <w:tab w:val="left" w:pos="333"/>
        </w:tabs>
        <w:ind w:right="117" w:firstLine="0"/>
        <w:jc w:val="both"/>
        <w:rPr>
          <w:sz w:val="21"/>
          <w:szCs w:val="21"/>
        </w:rPr>
      </w:pPr>
      <w:r w:rsidRPr="0013151C">
        <w:rPr>
          <w:sz w:val="21"/>
          <w:szCs w:val="21"/>
        </w:rPr>
        <w:t>Я обязуюсь не участвовать в азартных играх в букмекерских конторах и тотализаторах путем заключения пари на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официальные спортивные соревнования в соответствии с требованиями, установленными пунктом 3 части 4 статьи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26,2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Федерального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закона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от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4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декабря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2007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года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№329-ФЗ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«О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физической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культуре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Российской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Федерации»,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а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также оказывать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противоправное</w:t>
      </w:r>
      <w:r w:rsidRPr="0013151C">
        <w:rPr>
          <w:spacing w:val="-4"/>
          <w:sz w:val="21"/>
          <w:szCs w:val="21"/>
        </w:rPr>
        <w:t xml:space="preserve"> </w:t>
      </w:r>
      <w:r w:rsidRPr="0013151C">
        <w:rPr>
          <w:sz w:val="21"/>
          <w:szCs w:val="21"/>
        </w:rPr>
        <w:t>влияние на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результаты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спортивных соревнований.</w:t>
      </w:r>
    </w:p>
    <w:p w:rsidR="004C58DD" w:rsidRPr="0013151C" w:rsidRDefault="001B62B6" w:rsidP="0013151C">
      <w:pPr>
        <w:pStyle w:val="a4"/>
        <w:numPr>
          <w:ilvl w:val="0"/>
          <w:numId w:val="1"/>
        </w:numPr>
        <w:tabs>
          <w:tab w:val="left" w:pos="465"/>
        </w:tabs>
        <w:ind w:firstLine="0"/>
        <w:jc w:val="both"/>
        <w:rPr>
          <w:sz w:val="21"/>
          <w:szCs w:val="21"/>
        </w:rPr>
      </w:pPr>
      <w:r w:rsidRPr="0013151C">
        <w:rPr>
          <w:sz w:val="21"/>
          <w:szCs w:val="21"/>
        </w:rPr>
        <w:t>Я, согласен(а) на то, что любые споры между мной и Федерацией, возникающие в связи с моим участием 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соревнованиях,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организацию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проведение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которых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осуществляет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Федерация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(или)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Международная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федерация</w:t>
      </w:r>
      <w:r w:rsidRPr="0013151C">
        <w:rPr>
          <w:spacing w:val="-50"/>
          <w:sz w:val="21"/>
          <w:szCs w:val="21"/>
        </w:rPr>
        <w:t xml:space="preserve"> </w:t>
      </w:r>
      <w:r w:rsidRPr="0013151C">
        <w:rPr>
          <w:sz w:val="21"/>
          <w:szCs w:val="21"/>
        </w:rPr>
        <w:t>водных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видов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(WORLD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AQUATICS)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(или)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Европейская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лига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плавания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(LEN),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либо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имеющие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к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ним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отношение,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подлежат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рассмотрению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исключительно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Спортивном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Арбитражном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Суде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Автономной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некоммерческой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организации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«Спортивная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Арбитражная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Палата»,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соответствии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с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его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Регламентом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или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в</w:t>
      </w:r>
      <w:r w:rsidRPr="0013151C">
        <w:rPr>
          <w:spacing w:val="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предусмотренном ФЗ «О физической культуре и спорте в Российской Федерации» третейском суде, рассматривающем</w:t>
      </w:r>
      <w:r w:rsidRPr="0013151C">
        <w:rPr>
          <w:spacing w:val="-50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споры</w:t>
      </w:r>
      <w:r w:rsidRPr="0013151C">
        <w:rPr>
          <w:spacing w:val="-6"/>
          <w:sz w:val="21"/>
          <w:szCs w:val="21"/>
        </w:rPr>
        <w:t xml:space="preserve"> </w:t>
      </w:r>
      <w:r w:rsidRPr="0013151C">
        <w:rPr>
          <w:sz w:val="21"/>
          <w:szCs w:val="21"/>
        </w:rPr>
        <w:t>в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профессиональном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спорте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и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спорте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высших</w:t>
      </w:r>
      <w:r w:rsidRPr="0013151C">
        <w:rPr>
          <w:spacing w:val="-6"/>
          <w:sz w:val="21"/>
          <w:szCs w:val="21"/>
        </w:rPr>
        <w:t xml:space="preserve"> </w:t>
      </w:r>
      <w:r w:rsidRPr="0013151C">
        <w:rPr>
          <w:sz w:val="21"/>
          <w:szCs w:val="21"/>
        </w:rPr>
        <w:t>достижений,</w:t>
      </w:r>
      <w:r w:rsidRPr="0013151C">
        <w:rPr>
          <w:spacing w:val="-5"/>
          <w:sz w:val="21"/>
          <w:szCs w:val="21"/>
        </w:rPr>
        <w:t xml:space="preserve"> </w:t>
      </w:r>
      <w:r w:rsidRPr="0013151C">
        <w:rPr>
          <w:sz w:val="21"/>
          <w:szCs w:val="21"/>
        </w:rPr>
        <w:t>в</w:t>
      </w:r>
      <w:r w:rsidRPr="0013151C">
        <w:rPr>
          <w:spacing w:val="-1"/>
          <w:sz w:val="21"/>
          <w:szCs w:val="21"/>
        </w:rPr>
        <w:t xml:space="preserve"> </w:t>
      </w:r>
      <w:r w:rsidRPr="0013151C">
        <w:rPr>
          <w:sz w:val="21"/>
          <w:szCs w:val="21"/>
        </w:rPr>
        <w:t>соответствии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с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правилами</w:t>
      </w:r>
      <w:r w:rsidRPr="0013151C">
        <w:rPr>
          <w:spacing w:val="-2"/>
          <w:sz w:val="21"/>
          <w:szCs w:val="21"/>
        </w:rPr>
        <w:t xml:space="preserve"> </w:t>
      </w:r>
      <w:r w:rsidRPr="0013151C">
        <w:rPr>
          <w:sz w:val="21"/>
          <w:szCs w:val="21"/>
        </w:rPr>
        <w:t>такого</w:t>
      </w:r>
      <w:r w:rsidRPr="0013151C">
        <w:rPr>
          <w:spacing w:val="-4"/>
          <w:sz w:val="21"/>
          <w:szCs w:val="21"/>
        </w:rPr>
        <w:t xml:space="preserve"> </w:t>
      </w:r>
      <w:r w:rsidRPr="0013151C">
        <w:rPr>
          <w:sz w:val="21"/>
          <w:szCs w:val="21"/>
        </w:rPr>
        <w:t>третейского</w:t>
      </w:r>
      <w:r w:rsidRPr="0013151C">
        <w:rPr>
          <w:spacing w:val="-6"/>
          <w:sz w:val="21"/>
          <w:szCs w:val="21"/>
        </w:rPr>
        <w:t xml:space="preserve"> </w:t>
      </w:r>
      <w:r w:rsidRPr="0013151C">
        <w:rPr>
          <w:sz w:val="21"/>
          <w:szCs w:val="21"/>
        </w:rPr>
        <w:t>суда.</w:t>
      </w:r>
    </w:p>
    <w:p w:rsidR="004C58DD" w:rsidRPr="0013151C" w:rsidRDefault="004C58DD" w:rsidP="0013151C">
      <w:pPr>
        <w:pStyle w:val="a3"/>
        <w:spacing w:before="3"/>
        <w:ind w:left="0"/>
        <w:jc w:val="left"/>
      </w:pPr>
    </w:p>
    <w:p w:rsidR="004C58DD" w:rsidRPr="0013151C" w:rsidRDefault="001B62B6" w:rsidP="0013151C">
      <w:pPr>
        <w:pStyle w:val="a3"/>
        <w:tabs>
          <w:tab w:val="left" w:pos="632"/>
          <w:tab w:val="left" w:pos="2096"/>
          <w:tab w:val="left" w:pos="2624"/>
          <w:tab w:val="left" w:pos="3350"/>
          <w:tab w:val="left" w:pos="5290"/>
        </w:tabs>
        <w:jc w:val="left"/>
      </w:pPr>
      <w:r w:rsidRPr="0013151C">
        <w:t>«</w:t>
      </w:r>
      <w:r w:rsidRPr="0013151C">
        <w:rPr>
          <w:u w:val="single"/>
        </w:rPr>
        <w:tab/>
      </w:r>
      <w:r w:rsidRPr="0013151C">
        <w:t>»</w:t>
      </w:r>
      <w:r w:rsidRPr="0013151C">
        <w:rPr>
          <w:u w:val="single"/>
        </w:rPr>
        <w:tab/>
      </w:r>
      <w:r w:rsidRPr="0013151C">
        <w:t>20</w:t>
      </w:r>
      <w:r w:rsidRPr="0013151C">
        <w:rPr>
          <w:u w:val="single"/>
        </w:rPr>
        <w:tab/>
      </w:r>
      <w:r w:rsidRPr="0013151C">
        <w:t>г.</w:t>
      </w:r>
      <w:r w:rsidRPr="0013151C">
        <w:tab/>
      </w:r>
      <w:r w:rsidRPr="0013151C">
        <w:rPr>
          <w:u w:val="single"/>
        </w:rPr>
        <w:t xml:space="preserve"> </w:t>
      </w:r>
      <w:r w:rsidRPr="0013151C">
        <w:rPr>
          <w:u w:val="single"/>
        </w:rPr>
        <w:tab/>
      </w:r>
      <w:r w:rsidRPr="0013151C">
        <w:t>(Подпись)</w:t>
      </w:r>
    </w:p>
    <w:sectPr w:rsidR="004C58DD" w:rsidRPr="0013151C" w:rsidSect="0013151C">
      <w:type w:val="continuous"/>
      <w:pgSz w:w="11910" w:h="17340"/>
      <w:pgMar w:top="284" w:right="57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4F4E"/>
    <w:multiLevelType w:val="hybridMultilevel"/>
    <w:tmpl w:val="7578E6B2"/>
    <w:lvl w:ilvl="0" w:tplc="C0A65A0C">
      <w:start w:val="1"/>
      <w:numFmt w:val="decimal"/>
      <w:lvlText w:val="%1."/>
      <w:lvlJc w:val="left"/>
      <w:pPr>
        <w:ind w:left="104" w:hanging="30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276633A">
      <w:numFmt w:val="bullet"/>
      <w:lvlText w:val="•"/>
      <w:lvlJc w:val="left"/>
      <w:pPr>
        <w:ind w:left="1186" w:hanging="308"/>
      </w:pPr>
      <w:rPr>
        <w:rFonts w:hint="default"/>
        <w:lang w:val="ru-RU" w:eastAsia="en-US" w:bidi="ar-SA"/>
      </w:rPr>
    </w:lvl>
    <w:lvl w:ilvl="2" w:tplc="306AB3F6">
      <w:numFmt w:val="bullet"/>
      <w:lvlText w:val="•"/>
      <w:lvlJc w:val="left"/>
      <w:pPr>
        <w:ind w:left="2273" w:hanging="308"/>
      </w:pPr>
      <w:rPr>
        <w:rFonts w:hint="default"/>
        <w:lang w:val="ru-RU" w:eastAsia="en-US" w:bidi="ar-SA"/>
      </w:rPr>
    </w:lvl>
    <w:lvl w:ilvl="3" w:tplc="6DB2BA7C">
      <w:numFmt w:val="bullet"/>
      <w:lvlText w:val="•"/>
      <w:lvlJc w:val="left"/>
      <w:pPr>
        <w:ind w:left="3359" w:hanging="308"/>
      </w:pPr>
      <w:rPr>
        <w:rFonts w:hint="default"/>
        <w:lang w:val="ru-RU" w:eastAsia="en-US" w:bidi="ar-SA"/>
      </w:rPr>
    </w:lvl>
    <w:lvl w:ilvl="4" w:tplc="A404B82E">
      <w:numFmt w:val="bullet"/>
      <w:lvlText w:val="•"/>
      <w:lvlJc w:val="left"/>
      <w:pPr>
        <w:ind w:left="4446" w:hanging="308"/>
      </w:pPr>
      <w:rPr>
        <w:rFonts w:hint="default"/>
        <w:lang w:val="ru-RU" w:eastAsia="en-US" w:bidi="ar-SA"/>
      </w:rPr>
    </w:lvl>
    <w:lvl w:ilvl="5" w:tplc="75A82284">
      <w:numFmt w:val="bullet"/>
      <w:lvlText w:val="•"/>
      <w:lvlJc w:val="left"/>
      <w:pPr>
        <w:ind w:left="5533" w:hanging="308"/>
      </w:pPr>
      <w:rPr>
        <w:rFonts w:hint="default"/>
        <w:lang w:val="ru-RU" w:eastAsia="en-US" w:bidi="ar-SA"/>
      </w:rPr>
    </w:lvl>
    <w:lvl w:ilvl="6" w:tplc="7DA45E62">
      <w:numFmt w:val="bullet"/>
      <w:lvlText w:val="•"/>
      <w:lvlJc w:val="left"/>
      <w:pPr>
        <w:ind w:left="6619" w:hanging="308"/>
      </w:pPr>
      <w:rPr>
        <w:rFonts w:hint="default"/>
        <w:lang w:val="ru-RU" w:eastAsia="en-US" w:bidi="ar-SA"/>
      </w:rPr>
    </w:lvl>
    <w:lvl w:ilvl="7" w:tplc="4E28B2EA">
      <w:numFmt w:val="bullet"/>
      <w:lvlText w:val="•"/>
      <w:lvlJc w:val="left"/>
      <w:pPr>
        <w:ind w:left="7706" w:hanging="308"/>
      </w:pPr>
      <w:rPr>
        <w:rFonts w:hint="default"/>
        <w:lang w:val="ru-RU" w:eastAsia="en-US" w:bidi="ar-SA"/>
      </w:rPr>
    </w:lvl>
    <w:lvl w:ilvl="8" w:tplc="489AAE7A">
      <w:numFmt w:val="bullet"/>
      <w:lvlText w:val="•"/>
      <w:lvlJc w:val="left"/>
      <w:pPr>
        <w:ind w:left="8793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58DD"/>
    <w:rsid w:val="0013151C"/>
    <w:rsid w:val="001B62B6"/>
    <w:rsid w:val="004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AB6CD"/>
  <w15:docId w15:val="{5F2D184E-74DE-40DB-A62B-33ADA34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4" w:righ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4234</Characters>
  <Application>Microsoft Office Word</Application>
  <DocSecurity>0</DocSecurity>
  <Lines>35</Lines>
  <Paragraphs>9</Paragraphs>
  <ScaleCrop>false</ScaleCrop>
  <Company>Microsoft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Пустеленин Антон Владимирович</dc:creator>
  <cp:lastModifiedBy>Виктор</cp:lastModifiedBy>
  <cp:revision>5</cp:revision>
  <dcterms:created xsi:type="dcterms:W3CDTF">2023-11-13T10:58:00Z</dcterms:created>
  <dcterms:modified xsi:type="dcterms:W3CDTF">2023-11-14T13:52:00Z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2023-11-13T00:00:00Z</vt:filetime>
  </property>
</Properties>
</file>